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B3" w:rsidRPr="007275AB" w:rsidRDefault="00162EB3" w:rsidP="007275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AB">
        <w:rPr>
          <w:rFonts w:ascii="Times New Roman" w:hAnsi="Times New Roman" w:cs="Times New Roman"/>
          <w:b/>
          <w:sz w:val="24"/>
          <w:szCs w:val="24"/>
        </w:rPr>
        <w:t>2011 Leaving Cert Physics Paper (Higher Level)</w:t>
      </w:r>
    </w:p>
    <w:p w:rsidR="00162EB3" w:rsidRDefault="00162EB3" w:rsidP="00162E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student carried out an experiment to verify the principle of conservation of momentum.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The student adjusted the apparatus till a body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62EB3">
        <w:rPr>
          <w:rFonts w:ascii="Times New Roman" w:hAnsi="Times New Roman" w:cs="Times New Roman"/>
          <w:sz w:val="24"/>
          <w:szCs w:val="24"/>
        </w:rPr>
        <w:t xml:space="preserve">was moving at a constant velocity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62EB3">
        <w:rPr>
          <w:rFonts w:ascii="Times New Roman" w:hAnsi="Times New Roman" w:cs="Times New Roman"/>
          <w:sz w:val="24"/>
          <w:szCs w:val="24"/>
        </w:rPr>
        <w:t>.</w:t>
      </w:r>
    </w:p>
    <w:p w:rsidR="00476CF4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It was then allowed to collide with a second body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62EB3">
        <w:rPr>
          <w:rFonts w:ascii="Times New Roman" w:hAnsi="Times New Roman" w:cs="Times New Roman"/>
          <w:sz w:val="24"/>
          <w:szCs w:val="24"/>
        </w:rPr>
        <w:t>, which was initially at rest, and</w:t>
      </w:r>
      <w:r w:rsidR="00162EB3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the two bodies moved off together with a common velocity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62EB3">
        <w:rPr>
          <w:rFonts w:ascii="Times New Roman" w:hAnsi="Times New Roman" w:cs="Times New Roman"/>
          <w:sz w:val="24"/>
          <w:szCs w:val="24"/>
        </w:rPr>
        <w:t>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following data were recorded: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sz w:val="24"/>
          <w:szCs w:val="24"/>
        </w:rPr>
        <w:t>mass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of body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62EB3">
        <w:rPr>
          <w:rFonts w:ascii="Times New Roman" w:hAnsi="Times New Roman" w:cs="Times New Roman"/>
          <w:sz w:val="24"/>
          <w:szCs w:val="24"/>
        </w:rPr>
        <w:t>........... = 230 g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sz w:val="24"/>
          <w:szCs w:val="24"/>
        </w:rPr>
        <w:t>mass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of body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162EB3">
        <w:rPr>
          <w:rFonts w:ascii="Times New Roman" w:hAnsi="Times New Roman" w:cs="Times New Roman"/>
          <w:sz w:val="24"/>
          <w:szCs w:val="24"/>
        </w:rPr>
        <w:t>........... = 160 g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sz w:val="24"/>
          <w:szCs w:val="24"/>
        </w:rPr>
        <w:t>velocity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162EB3">
        <w:rPr>
          <w:rFonts w:ascii="Times New Roman" w:hAnsi="Times New Roman" w:cs="Times New Roman"/>
          <w:sz w:val="24"/>
          <w:szCs w:val="24"/>
        </w:rPr>
        <w:t>.................... = 0.53 m s</w:t>
      </w:r>
      <w:r w:rsidRPr="00162EB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:rsidR="00D04276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sz w:val="24"/>
          <w:szCs w:val="24"/>
        </w:rPr>
        <w:t>velocity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v .................... </w:t>
      </w:r>
      <w:r w:rsidRPr="00162EB3">
        <w:rPr>
          <w:rFonts w:ascii="Times New Roman" w:hAnsi="Times New Roman" w:cs="Times New Roman"/>
          <w:sz w:val="24"/>
          <w:szCs w:val="24"/>
        </w:rPr>
        <w:t>= 0.32 m s</w:t>
      </w:r>
      <w:r w:rsidRPr="00162EB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labelled diagram of the apparatus used in the experiment.</w:t>
      </w:r>
    </w:p>
    <w:p w:rsidR="007562AA" w:rsidRPr="00162EB3" w:rsidRDefault="007562AA" w:rsidP="00162E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What adjustments did the student make to the apparatus so that body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62EB3">
        <w:rPr>
          <w:rFonts w:ascii="Times New Roman" w:hAnsi="Times New Roman" w:cs="Times New Roman"/>
          <w:sz w:val="24"/>
          <w:szCs w:val="24"/>
        </w:rPr>
        <w:t>would move</w:t>
      </w:r>
      <w:r w:rsidR="00162EB3">
        <w:rPr>
          <w:rFonts w:ascii="Times New Roman" w:hAnsi="Times New Roman" w:cs="Times New Roman"/>
          <w:sz w:val="24"/>
          <w:szCs w:val="24"/>
        </w:rPr>
        <w:t xml:space="preserve"> at constant velocity?</w:t>
      </w:r>
    </w:p>
    <w:p w:rsidR="007562AA" w:rsidRPr="00162EB3" w:rsidRDefault="007562AA" w:rsidP="00162E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How did the student know that body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62EB3">
        <w:rPr>
          <w:rFonts w:ascii="Times New Roman" w:hAnsi="Times New Roman" w:cs="Times New Roman"/>
          <w:sz w:val="24"/>
          <w:szCs w:val="24"/>
        </w:rPr>
        <w:t>was moving at constant velocity?</w:t>
      </w:r>
    </w:p>
    <w:p w:rsidR="007562AA" w:rsidRPr="00162EB3" w:rsidRDefault="007562AA" w:rsidP="00162E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Describe how the student measured the velocity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62EB3">
        <w:rPr>
          <w:rFonts w:ascii="Times New Roman" w:hAnsi="Times New Roman" w:cs="Times New Roman"/>
          <w:sz w:val="24"/>
          <w:szCs w:val="24"/>
        </w:rPr>
        <w:t xml:space="preserve">of the </w:t>
      </w:r>
      <w:r w:rsidR="00162EB3">
        <w:rPr>
          <w:rFonts w:ascii="Times New Roman" w:hAnsi="Times New Roman" w:cs="Times New Roman"/>
          <w:sz w:val="24"/>
          <w:szCs w:val="24"/>
        </w:rPr>
        <w:t>bodies after the collision.</w:t>
      </w:r>
    </w:p>
    <w:p w:rsidR="007562AA" w:rsidRPr="00162EB3" w:rsidRDefault="007562AA" w:rsidP="00162E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Using the recorded data, show how the experiment verifies the principle of conservation</w:t>
      </w:r>
      <w:r w:rsidR="00162EB3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of momentum.</w:t>
      </w:r>
    </w:p>
    <w:p w:rsidR="007562AA" w:rsidRPr="00162EB3" w:rsidRDefault="007562AA" w:rsidP="00162EB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How could the accuracy of the experiment be improved?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3A6" w:rsidRPr="004A13A6" w:rsidRDefault="004A13A6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581D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 2</w:t>
      </w:r>
    </w:p>
    <w:p w:rsid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During an experiment to verify Boyle’s law, the pressure of a fixed mass of gas was</w:t>
      </w:r>
      <w:r w:rsidR="00162EB3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varied. </w:t>
      </w:r>
    </w:p>
    <w:p w:rsid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A series of measurements of the pressure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62EB3">
        <w:rPr>
          <w:rFonts w:ascii="Times New Roman" w:hAnsi="Times New Roman" w:cs="Times New Roman"/>
          <w:sz w:val="24"/>
          <w:szCs w:val="24"/>
        </w:rPr>
        <w:t xml:space="preserve">and the corresponding volume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162EB3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of the gas was recorded as shown. </w:t>
      </w:r>
    </w:p>
    <w:p w:rsidR="007562AA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temperature was kept constant.</w:t>
      </w:r>
    </w:p>
    <w:p w:rsidR="00162EB3" w:rsidRDefault="00162EB3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39" w:type="dxa"/>
        <w:tblLook w:val="04A0"/>
      </w:tblPr>
      <w:tblGrid>
        <w:gridCol w:w="803"/>
        <w:gridCol w:w="756"/>
        <w:gridCol w:w="851"/>
        <w:gridCol w:w="708"/>
        <w:gridCol w:w="851"/>
        <w:gridCol w:w="850"/>
        <w:gridCol w:w="851"/>
        <w:gridCol w:w="850"/>
        <w:gridCol w:w="709"/>
      </w:tblGrid>
      <w:tr w:rsidR="00162EB3" w:rsidTr="00D846F8">
        <w:tc>
          <w:tcPr>
            <w:tcW w:w="803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i/>
                <w:iCs/>
                <w:sz w:val="24"/>
                <w:szCs w:val="24"/>
              </w:rPr>
              <w:t>p</w:t>
            </w:r>
            <w:r w:rsidRPr="00D846F8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846F8">
              <w:rPr>
                <w:rFonts w:cs="Times New Roman"/>
                <w:sz w:val="24"/>
                <w:szCs w:val="24"/>
              </w:rPr>
              <w:t>kPa</w:t>
            </w:r>
            <w:proofErr w:type="spellEnd"/>
            <w:r w:rsidRPr="00D846F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325</w:t>
            </w:r>
          </w:p>
        </w:tc>
        <w:tc>
          <w:tcPr>
            <w:tcW w:w="851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275</w:t>
            </w:r>
          </w:p>
        </w:tc>
        <w:tc>
          <w:tcPr>
            <w:tcW w:w="851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125</w:t>
            </w:r>
          </w:p>
          <w:p w:rsidR="00D846F8" w:rsidRPr="00D846F8" w:rsidRDefault="00D846F8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162EB3" w:rsidTr="00D846F8">
        <w:tc>
          <w:tcPr>
            <w:tcW w:w="803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i/>
                <w:iCs/>
                <w:sz w:val="24"/>
                <w:szCs w:val="24"/>
              </w:rPr>
              <w:t>V</w:t>
            </w:r>
            <w:r w:rsidRPr="00D846F8">
              <w:rPr>
                <w:rFonts w:cs="Times New Roman"/>
                <w:sz w:val="24"/>
                <w:szCs w:val="24"/>
              </w:rPr>
              <w:t>/cm</w:t>
            </w:r>
            <w:r w:rsidRPr="00D846F8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D846F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12.1</w:t>
            </w:r>
          </w:p>
        </w:tc>
        <w:tc>
          <w:tcPr>
            <w:tcW w:w="851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13.0</w:t>
            </w:r>
          </w:p>
        </w:tc>
        <w:tc>
          <w:tcPr>
            <w:tcW w:w="708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14.2</w:t>
            </w:r>
          </w:p>
        </w:tc>
        <w:tc>
          <w:tcPr>
            <w:tcW w:w="851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19.6</w:t>
            </w:r>
          </w:p>
        </w:tc>
        <w:tc>
          <w:tcPr>
            <w:tcW w:w="851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22.4</w:t>
            </w:r>
          </w:p>
        </w:tc>
        <w:tc>
          <w:tcPr>
            <w:tcW w:w="850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26.0</w:t>
            </w:r>
          </w:p>
        </w:tc>
        <w:tc>
          <w:tcPr>
            <w:tcW w:w="709" w:type="dxa"/>
          </w:tcPr>
          <w:p w:rsidR="00162EB3" w:rsidRPr="00D846F8" w:rsidRDefault="00162EB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31.1</w:t>
            </w:r>
          </w:p>
          <w:p w:rsidR="00D846F8" w:rsidRPr="00D846F8" w:rsidRDefault="00D846F8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D846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labelled diagram of the apparatus used in the experiment.</w:t>
      </w:r>
    </w:p>
    <w:p w:rsidR="007562AA" w:rsidRPr="00162EB3" w:rsidRDefault="007562AA" w:rsidP="00D846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How was the pressure of the gas varied during the experiment?</w:t>
      </w:r>
    </w:p>
    <w:p w:rsidR="007562AA" w:rsidRPr="00162EB3" w:rsidRDefault="007562AA" w:rsidP="00D846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Describe how the pressure and the volume of the gas were measured.</w:t>
      </w:r>
    </w:p>
    <w:p w:rsidR="007562AA" w:rsidRPr="00D846F8" w:rsidRDefault="007562AA" w:rsidP="00D846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Why should there be a delay between adjusting the pressure of the gas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="00D846F8" w:rsidRPr="00D846F8">
        <w:rPr>
          <w:rFonts w:ascii="Times New Roman" w:hAnsi="Times New Roman" w:cs="Times New Roman"/>
          <w:sz w:val="24"/>
          <w:szCs w:val="24"/>
        </w:rPr>
        <w:t xml:space="preserve">and recording its value? </w:t>
      </w:r>
    </w:p>
    <w:p w:rsidR="002124CD" w:rsidRDefault="007562AA" w:rsidP="00D846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suitable graph to show the relationship between the pressure and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the volume of a fixed mass of gas. </w:t>
      </w:r>
    </w:p>
    <w:p w:rsidR="007562AA" w:rsidRPr="00162EB3" w:rsidRDefault="007562AA" w:rsidP="00D846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Explain how your graph verifies Boyle’s law.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6F8" w:rsidRDefault="00D846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2011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3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In an experiment to measure the wavelength of a monochromatic light source, a narrow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beam of light was incident normally on a diffraction grating having 400 lines per mm.</w:t>
      </w:r>
    </w:p>
    <w:p w:rsidR="00D846F8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A number of bright images were observed. </w:t>
      </w:r>
    </w:p>
    <w:p w:rsidR="00D04276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The angles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162EB3">
        <w:rPr>
          <w:rFonts w:ascii="Times New Roman" w:hAnsi="Times New Roman" w:cs="Times New Roman"/>
          <w:sz w:val="24"/>
          <w:szCs w:val="24"/>
        </w:rPr>
        <w:t>between the central bright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image and the first two images to the left and right of it were measured and recorded in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a table, as shown.</w:t>
      </w:r>
    </w:p>
    <w:tbl>
      <w:tblPr>
        <w:tblStyle w:val="TableGrid"/>
        <w:tblpPr w:leftFromText="180" w:rightFromText="180" w:vertAnchor="text" w:horzAnchor="margin" w:tblpXSpec="center" w:tblpY="155"/>
        <w:tblW w:w="0" w:type="auto"/>
        <w:tblLook w:val="04A0"/>
      </w:tblPr>
      <w:tblGrid>
        <w:gridCol w:w="894"/>
        <w:gridCol w:w="2136"/>
        <w:gridCol w:w="2136"/>
        <w:gridCol w:w="2137"/>
        <w:gridCol w:w="2137"/>
      </w:tblGrid>
      <w:tr w:rsidR="00D846F8" w:rsidTr="00D846F8">
        <w:tc>
          <w:tcPr>
            <w:tcW w:w="894" w:type="dxa"/>
          </w:tcPr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2nd image to left</w:t>
            </w:r>
          </w:p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of central image</w:t>
            </w:r>
          </w:p>
        </w:tc>
        <w:tc>
          <w:tcPr>
            <w:tcW w:w="2136" w:type="dxa"/>
          </w:tcPr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1st image to left</w:t>
            </w:r>
          </w:p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of central image</w:t>
            </w:r>
          </w:p>
        </w:tc>
        <w:tc>
          <w:tcPr>
            <w:tcW w:w="2137" w:type="dxa"/>
          </w:tcPr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1st image to right</w:t>
            </w:r>
          </w:p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of central image</w:t>
            </w:r>
          </w:p>
        </w:tc>
        <w:tc>
          <w:tcPr>
            <w:tcW w:w="2137" w:type="dxa"/>
          </w:tcPr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2nd image to right</w:t>
            </w:r>
          </w:p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of central image</w:t>
            </w:r>
          </w:p>
        </w:tc>
      </w:tr>
      <w:tr w:rsidR="00D846F8" w:rsidTr="00D846F8">
        <w:tc>
          <w:tcPr>
            <w:tcW w:w="894" w:type="dxa"/>
          </w:tcPr>
          <w:p w:rsidR="00D846F8" w:rsidRPr="00D846F8" w:rsidRDefault="00D846F8" w:rsidP="00D846F8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i/>
                <w:iCs/>
                <w:sz w:val="24"/>
                <w:szCs w:val="24"/>
              </w:rPr>
              <w:t xml:space="preserve">θ </w:t>
            </w:r>
            <w:r w:rsidRPr="00D846F8">
              <w:rPr>
                <w:rFonts w:cs="Times New Roman"/>
                <w:sz w:val="24"/>
                <w:szCs w:val="24"/>
              </w:rPr>
              <w:t>/ °</w:t>
            </w:r>
          </w:p>
        </w:tc>
        <w:tc>
          <w:tcPr>
            <w:tcW w:w="2136" w:type="dxa"/>
          </w:tcPr>
          <w:p w:rsidR="00D846F8" w:rsidRPr="00D846F8" w:rsidRDefault="00D846F8" w:rsidP="00D846F8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30.98</w:t>
            </w:r>
          </w:p>
        </w:tc>
        <w:tc>
          <w:tcPr>
            <w:tcW w:w="2136" w:type="dxa"/>
          </w:tcPr>
          <w:p w:rsidR="00D846F8" w:rsidRPr="00D846F8" w:rsidRDefault="00D846F8" w:rsidP="00D846F8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14.90</w:t>
            </w:r>
          </w:p>
        </w:tc>
        <w:tc>
          <w:tcPr>
            <w:tcW w:w="2137" w:type="dxa"/>
          </w:tcPr>
          <w:p w:rsidR="00D846F8" w:rsidRPr="00D846F8" w:rsidRDefault="00D846F8" w:rsidP="00D846F8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14.81</w:t>
            </w:r>
          </w:p>
        </w:tc>
        <w:tc>
          <w:tcPr>
            <w:tcW w:w="2137" w:type="dxa"/>
          </w:tcPr>
          <w:p w:rsidR="00D846F8" w:rsidRPr="00D846F8" w:rsidRDefault="00D846F8" w:rsidP="0082201E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31.01</w:t>
            </w:r>
          </w:p>
        </w:tc>
      </w:tr>
    </w:tbl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D846F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Name a source of monochromatic light.</w:t>
      </w:r>
    </w:p>
    <w:p w:rsidR="007562AA" w:rsidRPr="00162EB3" w:rsidRDefault="007562AA" w:rsidP="00D846F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Describe, with the aid of a diagram, how the data were obtained.</w:t>
      </w:r>
    </w:p>
    <w:p w:rsidR="007562AA" w:rsidRPr="00162EB3" w:rsidRDefault="007562AA" w:rsidP="00D846F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Using the data, calculate the wavelength of the monochromatic light. (24)</w:t>
      </w:r>
    </w:p>
    <w:p w:rsidR="007562AA" w:rsidRPr="00162EB3" w:rsidRDefault="007562AA" w:rsidP="00D846F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What effect would each of the following changes have on the bright images formed:</w:t>
      </w:r>
    </w:p>
    <w:p w:rsidR="007562AA" w:rsidRPr="00162EB3" w:rsidRDefault="007562AA" w:rsidP="00D846F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using a monochromatic light source of longer wavelength</w:t>
      </w:r>
    </w:p>
    <w:p w:rsidR="007562AA" w:rsidRPr="00162EB3" w:rsidRDefault="007562AA" w:rsidP="00D846F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using a diffraction grating having 200 lines per mm</w:t>
      </w:r>
    </w:p>
    <w:p w:rsidR="007562AA" w:rsidRPr="00162EB3" w:rsidRDefault="007562AA" w:rsidP="00D846F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a source of white light instead of monochromatic light?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4</w:t>
      </w:r>
    </w:p>
    <w:p w:rsidR="00D846F8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A student investigated the variation of the current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162EB3">
        <w:rPr>
          <w:rFonts w:ascii="Times New Roman" w:hAnsi="Times New Roman" w:cs="Times New Roman"/>
          <w:sz w:val="24"/>
          <w:szCs w:val="24"/>
        </w:rPr>
        <w:t>through an electrolyte as the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potential difference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62EB3">
        <w:rPr>
          <w:rFonts w:ascii="Times New Roman" w:hAnsi="Times New Roman" w:cs="Times New Roman"/>
          <w:sz w:val="24"/>
          <w:szCs w:val="24"/>
        </w:rPr>
        <w:t>across the electrolyte was changed. The electrolyte used was a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solution of copper 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sulfate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page" w:tblpX="6807" w:tblpY="175"/>
        <w:tblW w:w="0" w:type="auto"/>
        <w:tblLook w:val="04A0"/>
      </w:tblPr>
      <w:tblGrid>
        <w:gridCol w:w="723"/>
        <w:gridCol w:w="553"/>
        <w:gridCol w:w="567"/>
        <w:gridCol w:w="567"/>
        <w:gridCol w:w="567"/>
        <w:gridCol w:w="576"/>
        <w:gridCol w:w="576"/>
        <w:gridCol w:w="576"/>
      </w:tblGrid>
      <w:tr w:rsidR="0091279A" w:rsidTr="0091279A">
        <w:tc>
          <w:tcPr>
            <w:tcW w:w="723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i/>
                <w:iCs/>
                <w:sz w:val="24"/>
                <w:szCs w:val="24"/>
              </w:rPr>
              <w:t>V</w:t>
            </w:r>
            <w:r w:rsidRPr="00D846F8">
              <w:rPr>
                <w:rFonts w:cs="Times New Roman"/>
                <w:sz w:val="24"/>
                <w:szCs w:val="24"/>
              </w:rPr>
              <w:t xml:space="preserve">/V </w:t>
            </w:r>
          </w:p>
        </w:tc>
        <w:tc>
          <w:tcPr>
            <w:tcW w:w="553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1279A" w:rsidTr="0091279A">
        <w:tc>
          <w:tcPr>
            <w:tcW w:w="723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i/>
                <w:iCs/>
                <w:sz w:val="24"/>
                <w:szCs w:val="24"/>
              </w:rPr>
              <w:t>I</w:t>
            </w:r>
            <w:r w:rsidRPr="00D846F8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846F8">
              <w:rPr>
                <w:rFonts w:cs="Times New Roman"/>
                <w:sz w:val="24"/>
                <w:szCs w:val="24"/>
              </w:rPr>
              <w:t>mA</w:t>
            </w:r>
            <w:proofErr w:type="spellEnd"/>
            <w:r w:rsidRPr="00D846F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576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576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576" w:type="dxa"/>
          </w:tcPr>
          <w:p w:rsidR="0091279A" w:rsidRPr="00D846F8" w:rsidRDefault="0091279A" w:rsidP="0091279A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195</w:t>
            </w:r>
          </w:p>
        </w:tc>
      </w:tr>
    </w:tbl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electrodes used were made of copper.</w:t>
      </w:r>
    </w:p>
    <w:p w:rsidR="00D846F8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student recorded the following data: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D846F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suitable circuit diagram for this investigation and label the components.</w:t>
      </w:r>
    </w:p>
    <w:p w:rsidR="007562AA" w:rsidRPr="00162EB3" w:rsidRDefault="007562AA" w:rsidP="00D846F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How was the potential difference change</w:t>
      </w:r>
      <w:r w:rsidR="00D846F8">
        <w:rPr>
          <w:rFonts w:ascii="Times New Roman" w:hAnsi="Times New Roman" w:cs="Times New Roman"/>
          <w:sz w:val="24"/>
          <w:szCs w:val="24"/>
        </w:rPr>
        <w:t xml:space="preserve">d during the investigation? </w:t>
      </w:r>
    </w:p>
    <w:p w:rsidR="007562AA" w:rsidRPr="00162EB3" w:rsidRDefault="007562AA" w:rsidP="00D846F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suitable graph to show the relationship between the current and the potential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difference in this investigation.</w:t>
      </w:r>
    </w:p>
    <w:p w:rsidR="007562AA" w:rsidRPr="00162EB3" w:rsidRDefault="007562AA" w:rsidP="00D846F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Use your graph to calculate the res</w:t>
      </w:r>
      <w:r w:rsidR="00D846F8">
        <w:rPr>
          <w:rFonts w:ascii="Times New Roman" w:hAnsi="Times New Roman" w:cs="Times New Roman"/>
          <w:sz w:val="24"/>
          <w:szCs w:val="24"/>
        </w:rPr>
        <w:t xml:space="preserve">istance of the electrolyte. </w:t>
      </w:r>
    </w:p>
    <w:p w:rsidR="007562AA" w:rsidRPr="00162EB3" w:rsidRDefault="007562AA" w:rsidP="00D846F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What was observed at the electrodes as current flowed through the electrolyte?</w:t>
      </w: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6F8" w:rsidRDefault="00D8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2011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5</w:t>
      </w:r>
    </w:p>
    <w:p w:rsidR="00641A8E" w:rsidRPr="00D846F8" w:rsidRDefault="00641A8E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car of mass 1500 kg is travelling at a constant velocity of 20 m s</w:t>
      </w:r>
      <w:r w:rsidRPr="00D846F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62EB3">
        <w:rPr>
          <w:rFonts w:ascii="Times New Roman" w:hAnsi="Times New Roman" w:cs="Times New Roman"/>
          <w:sz w:val="24"/>
          <w:szCs w:val="24"/>
        </w:rPr>
        <w:t>.</w:t>
      </w:r>
      <w:r w:rsidR="00D846F8">
        <w:rPr>
          <w:rFonts w:ascii="Times New Roman" w:hAnsi="Times New Roman" w:cs="Times New Roman"/>
          <w:sz w:val="24"/>
          <w:szCs w:val="24"/>
        </w:rPr>
        <w:br/>
      </w:r>
      <w:r w:rsidRPr="00D846F8">
        <w:rPr>
          <w:rFonts w:ascii="Times New Roman" w:hAnsi="Times New Roman" w:cs="Times New Roman"/>
          <w:sz w:val="24"/>
          <w:szCs w:val="24"/>
        </w:rPr>
        <w:t>What force is required to stop it in a distance of 50 m?</w:t>
      </w:r>
    </w:p>
    <w:p w:rsidR="00641A8E" w:rsidRPr="00D846F8" w:rsidRDefault="00641A8E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Why does the value of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62EB3">
        <w:rPr>
          <w:rFonts w:ascii="Times New Roman" w:hAnsi="Times New Roman" w:cs="Times New Roman"/>
          <w:sz w:val="24"/>
          <w:szCs w:val="24"/>
        </w:rPr>
        <w:t>, the acceleration due to gravity, vary at different locations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Pr="00D846F8">
        <w:rPr>
          <w:rFonts w:ascii="Times New Roman" w:hAnsi="Times New Roman" w:cs="Times New Roman"/>
          <w:sz w:val="24"/>
          <w:szCs w:val="24"/>
        </w:rPr>
        <w:t>on the surface on the earth?</w:t>
      </w:r>
    </w:p>
    <w:p w:rsidR="00641A8E" w:rsidRPr="00162EB3" w:rsidRDefault="00D846F8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165100</wp:posOffset>
            </wp:positionV>
            <wp:extent cx="1522095" cy="1530985"/>
            <wp:effectExtent l="19050" t="0" r="190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A8E" w:rsidRPr="00162EB3">
        <w:rPr>
          <w:rFonts w:ascii="Times New Roman" w:hAnsi="Times New Roman" w:cs="Times New Roman"/>
          <w:sz w:val="24"/>
          <w:szCs w:val="24"/>
        </w:rPr>
        <w:t>Why is a convex mirror used, instead of a plane mirror, as a door mirror on a car?</w:t>
      </w:r>
    </w:p>
    <w:p w:rsidR="00641A8E" w:rsidRPr="00162EB3" w:rsidRDefault="00641A8E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What causes the Doppler </w:t>
      </w:r>
      <w:proofErr w:type="gramStart"/>
      <w:r w:rsidRPr="00162EB3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>?</w:t>
      </w:r>
    </w:p>
    <w:p w:rsidR="00D846F8" w:rsidRDefault="00641A8E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The capacitance of a parallel plate air capacitor is 5 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pF.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F8" w:rsidRDefault="00641A8E" w:rsidP="00D846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If the plates of the</w:t>
      </w:r>
      <w:r w:rsidR="00D846F8">
        <w:rPr>
          <w:rFonts w:ascii="Times New Roman" w:hAnsi="Times New Roman" w:cs="Times New Roman"/>
          <w:sz w:val="24"/>
          <w:szCs w:val="24"/>
        </w:rPr>
        <w:t xml:space="preserve"> </w:t>
      </w:r>
      <w:r w:rsidRPr="00D846F8">
        <w:rPr>
          <w:rFonts w:ascii="Times New Roman" w:hAnsi="Times New Roman" w:cs="Times New Roman"/>
          <w:sz w:val="24"/>
          <w:szCs w:val="24"/>
        </w:rPr>
        <w:t xml:space="preserve">capacitor are 2 cm apart, what is the common area of the plates? </w:t>
      </w:r>
    </w:p>
    <w:p w:rsidR="00641A8E" w:rsidRPr="00162EB3" w:rsidRDefault="00641A8E" w:rsidP="00D846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846F8"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 w:rsidR="00D846F8">
        <w:rPr>
          <w:rFonts w:ascii="Times New Roman" w:hAnsi="Times New Roman" w:cs="Times New Roman"/>
          <w:sz w:val="24"/>
          <w:szCs w:val="24"/>
        </w:rPr>
        <w:t>ε</w:t>
      </w:r>
      <w:r w:rsidRPr="00D846F8">
        <w:rPr>
          <w:rFonts w:ascii="Times New Roman" w:hAnsi="Times New Roman" w:cs="Times New Roman"/>
          <w:sz w:val="24"/>
          <w:szCs w:val="24"/>
          <w:vertAlign w:val="subscript"/>
        </w:rPr>
        <w:t>air</w:t>
      </w:r>
      <w:proofErr w:type="spellEnd"/>
      <w:r w:rsidRPr="00D846F8">
        <w:rPr>
          <w:rFonts w:ascii="Times New Roman" w:hAnsi="Times New Roman" w:cs="Times New Roman"/>
          <w:sz w:val="24"/>
          <w:szCs w:val="24"/>
        </w:rPr>
        <w:t xml:space="preserve"> = </w:t>
      </w:r>
      <w:r w:rsidR="00D846F8">
        <w:rPr>
          <w:rFonts w:ascii="Times New Roman" w:hAnsi="Times New Roman" w:cs="Times New Roman"/>
          <w:sz w:val="24"/>
          <w:szCs w:val="24"/>
        </w:rPr>
        <w:t>ε</w:t>
      </w:r>
      <w:r w:rsidRPr="00D846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46F8">
        <w:rPr>
          <w:rFonts w:ascii="Times New Roman" w:hAnsi="Times New Roman" w:cs="Times New Roman"/>
          <w:sz w:val="24"/>
          <w:szCs w:val="24"/>
        </w:rPr>
        <w:t>.</w:t>
      </w:r>
    </w:p>
    <w:p w:rsidR="00D9780D" w:rsidRDefault="00641A8E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A residual current device (RCD) as shown is rated 30 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A8E" w:rsidRPr="00D846F8" w:rsidRDefault="00641A8E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Explain th</w:t>
      </w:r>
      <w:r w:rsidR="00D846F8">
        <w:rPr>
          <w:rFonts w:ascii="Times New Roman" w:hAnsi="Times New Roman" w:cs="Times New Roman"/>
          <w:sz w:val="24"/>
          <w:szCs w:val="24"/>
        </w:rPr>
        <w:t xml:space="preserve">e </w:t>
      </w:r>
      <w:r w:rsidRPr="00D846F8">
        <w:rPr>
          <w:rFonts w:ascii="Times New Roman" w:hAnsi="Times New Roman" w:cs="Times New Roman"/>
          <w:sz w:val="24"/>
          <w:szCs w:val="24"/>
        </w:rPr>
        <w:t>significance of this rating.</w:t>
      </w:r>
    </w:p>
    <w:p w:rsidR="00641A8E" w:rsidRPr="00162EB3" w:rsidRDefault="00641A8E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physicist Robert Millikan is usually associated with what physical quantity?</w:t>
      </w:r>
    </w:p>
    <w:p w:rsidR="00641A8E" w:rsidRPr="00162EB3" w:rsidRDefault="00641A8E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What property of light controls the current in a photocell?</w:t>
      </w:r>
      <w:r w:rsidRPr="00162EB3">
        <w:rPr>
          <w:rFonts w:ascii="Times New Roman" w:hAnsi="Times New Roman" w:cs="Times New Roman"/>
          <w:noProof/>
          <w:sz w:val="24"/>
          <w:szCs w:val="24"/>
          <w:lang w:eastAsia="en-IE"/>
        </w:rPr>
        <w:t xml:space="preserve"> </w:t>
      </w:r>
    </w:p>
    <w:p w:rsidR="00641A8E" w:rsidRPr="00162EB3" w:rsidRDefault="00641A8E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What is the role of neutrons in a nuclear reactor?</w:t>
      </w:r>
    </w:p>
    <w:p w:rsidR="00641A8E" w:rsidRPr="00162EB3" w:rsidRDefault="00641A8E" w:rsidP="00D846F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Give the difference between the quark composition of a baryon and of a meson.</w:t>
      </w:r>
    </w:p>
    <w:p w:rsidR="00641A8E" w:rsidRPr="00162EB3" w:rsidRDefault="00641A8E" w:rsidP="00D9780D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gramEnd"/>
    </w:p>
    <w:p w:rsidR="00641A8E" w:rsidRPr="00162EB3" w:rsidRDefault="00641A8E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Give two ways of reducing energy loss in a transformer.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45720</wp:posOffset>
            </wp:positionV>
            <wp:extent cx="2051685" cy="2190115"/>
            <wp:effectExtent l="19050" t="0" r="571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6F8" w:rsidRDefault="00D846F8" w:rsidP="00162E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846F8" w:rsidRDefault="00D846F8" w:rsidP="00162E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6</w:t>
      </w:r>
    </w:p>
    <w:p w:rsidR="00D9780D" w:rsidRDefault="00641A8E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62EB3">
        <w:rPr>
          <w:rFonts w:ascii="Times New Roman" w:hAnsi="Times New Roman" w:cs="Times New Roman"/>
          <w:sz w:val="24"/>
          <w:szCs w:val="24"/>
        </w:rPr>
        <w:t>)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Define the moment of a force.</w:t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toy, such as that shown, has a heavy hemispherical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base and its centre of gravity is located at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62E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When the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toy is knocked over, it always returns to the upright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position. Explain why this happens.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62EB3">
        <w:rPr>
          <w:rFonts w:ascii="Times New Roman" w:hAnsi="Times New Roman" w:cs="Times New Roman"/>
          <w:sz w:val="24"/>
          <w:szCs w:val="24"/>
        </w:rPr>
        <w:t>)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State the conditions necessary for the equilibrium of a body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unde</w:t>
      </w:r>
      <w:r w:rsidR="00D9780D">
        <w:rPr>
          <w:rFonts w:ascii="Times New Roman" w:hAnsi="Times New Roman" w:cs="Times New Roman"/>
          <w:sz w:val="24"/>
          <w:szCs w:val="24"/>
        </w:rPr>
        <w:t>r a set of co-planar forces.</w:t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Three children position themselves on a uniform see-saw so that i</w:t>
      </w:r>
      <w:r w:rsidR="00D9780D">
        <w:rPr>
          <w:rFonts w:ascii="Times New Roman" w:hAnsi="Times New Roman" w:cs="Times New Roman"/>
          <w:sz w:val="24"/>
          <w:szCs w:val="24"/>
        </w:rPr>
        <w:t xml:space="preserve">t is </w:t>
      </w:r>
      <w:r w:rsidRPr="00162EB3">
        <w:rPr>
          <w:rFonts w:ascii="Times New Roman" w:hAnsi="Times New Roman" w:cs="Times New Roman"/>
          <w:sz w:val="24"/>
          <w:szCs w:val="24"/>
        </w:rPr>
        <w:t>horizontal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and in equilibrium. </w:t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The fulcrum of the see-saw is at its centre of gravity.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child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of mass 30 kg sits 1.8 m to the left of the fulcrum and another child of mass 40 kg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sits 0.8 m to the right of the fulcrum.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Where should the third child of mass 45 kg sit, in order to balance the see-saw?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825500</wp:posOffset>
            </wp:positionV>
            <wp:extent cx="1994535" cy="1562735"/>
            <wp:effectExtent l="19050" t="0" r="571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62E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simple merry-go-round consists of a flat disc that is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rotated horizontally. </w:t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child of mass 32 kg stands at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the edge of the merry-go-round, 2.2 metres from its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centre.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force of friction acting on the child is 50 N.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diagram showing the forces acting on the child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as the merry-go-round rotates.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What is the maximum angular velocity of the merry</w:t>
      </w:r>
      <w:r w:rsidR="00D9780D">
        <w:rPr>
          <w:rFonts w:ascii="Times New Roman" w:hAnsi="Times New Roman" w:cs="Times New Roman"/>
          <w:sz w:val="24"/>
          <w:szCs w:val="24"/>
        </w:rPr>
        <w:t>-</w:t>
      </w:r>
      <w:r w:rsidRPr="00162EB3">
        <w:rPr>
          <w:rFonts w:ascii="Times New Roman" w:hAnsi="Times New Roman" w:cs="Times New Roman"/>
          <w:sz w:val="24"/>
          <w:szCs w:val="24"/>
        </w:rPr>
        <w:t>go-round so that the child will not fall from it, as it</w:t>
      </w:r>
      <w:r w:rsidR="00D9780D">
        <w:rPr>
          <w:rFonts w:ascii="Times New Roman" w:hAnsi="Times New Roman" w:cs="Times New Roman"/>
          <w:sz w:val="24"/>
          <w:szCs w:val="24"/>
        </w:rPr>
        <w:t xml:space="preserve"> rotates?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If there was no force of friction between the child and the merry-go-round,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in what direction would the child move as the merry-go-round starts to rotate?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80D" w:rsidRDefault="00D978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2011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7</w:t>
      </w:r>
    </w:p>
    <w:p w:rsidR="00D9780D" w:rsidRPr="00812EBD" w:rsidRDefault="00D9780D" w:rsidP="00162E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2EBD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111760</wp:posOffset>
            </wp:positionV>
            <wp:extent cx="1703070" cy="1679575"/>
            <wp:effectExtent l="1905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A8E" w:rsidRPr="00812EBD">
        <w:rPr>
          <w:rFonts w:ascii="Times New Roman" w:hAnsi="Times New Roman" w:cs="Times New Roman"/>
          <w:b/>
          <w:sz w:val="24"/>
          <w:szCs w:val="24"/>
        </w:rPr>
        <w:t>(</w:t>
      </w:r>
      <w:r w:rsidR="00641A8E" w:rsidRPr="00812EBD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641A8E" w:rsidRPr="00812EB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9780D" w:rsidRDefault="00641A8E" w:rsidP="00812EB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When making a hot drink, steam at 100 °C is added to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160 g of milk at 20 °C. </w:t>
      </w:r>
    </w:p>
    <w:p w:rsidR="00641A8E" w:rsidRPr="00162EB3" w:rsidRDefault="00641A8E" w:rsidP="00812E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If the final temperature of the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drink is to be 70 °C, what mass of steam should be added?</w:t>
      </w:r>
    </w:p>
    <w:p w:rsidR="00641A8E" w:rsidRPr="00162EB3" w:rsidRDefault="00641A8E" w:rsidP="00812E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You may ignore energy losses to the surroundings.</w:t>
      </w:r>
    </w:p>
    <w:p w:rsidR="00D9780D" w:rsidRDefault="00641A8E" w:rsidP="00812EB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metal spoon, with an initial temperature of 20 °C, is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then placed in the hot drink, causing the temperature of the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hot drink to drop to 68 °C. </w:t>
      </w:r>
    </w:p>
    <w:p w:rsidR="00D9780D" w:rsidRDefault="00641A8E" w:rsidP="00812E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What is the heat capacity of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the spoon? </w:t>
      </w:r>
    </w:p>
    <w:p w:rsidR="00641A8E" w:rsidRPr="00162EB3" w:rsidRDefault="00641A8E" w:rsidP="00812E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You may ignore other possible heat transfers.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80D" w:rsidRPr="00812EBD" w:rsidRDefault="00641A8E" w:rsidP="00162E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2EBD">
        <w:rPr>
          <w:rFonts w:ascii="Times New Roman" w:hAnsi="Times New Roman" w:cs="Times New Roman"/>
          <w:b/>
          <w:sz w:val="24"/>
          <w:szCs w:val="24"/>
        </w:rPr>
        <w:t>(</w:t>
      </w:r>
      <w:r w:rsidRPr="00812EBD">
        <w:rPr>
          <w:rFonts w:ascii="Times New Roman" w:hAnsi="Times New Roman" w:cs="Times New Roman"/>
          <w:b/>
          <w:iCs/>
          <w:sz w:val="24"/>
          <w:szCs w:val="24"/>
        </w:rPr>
        <w:t>b</w:t>
      </w:r>
      <w:r w:rsidRPr="00812EB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12EBD" w:rsidRDefault="00641A8E" w:rsidP="00812EB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Name two processes by which a hot drink cools. </w:t>
      </w:r>
    </w:p>
    <w:p w:rsidR="00641A8E" w:rsidRPr="00162EB3" w:rsidRDefault="00641A8E" w:rsidP="00812EB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How is the energy lost by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each of these processes reduced for a hot drink supplied in a disposable cup?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80D" w:rsidRPr="00812EBD" w:rsidRDefault="00641A8E" w:rsidP="00162E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2EBD">
        <w:rPr>
          <w:rFonts w:ascii="Times New Roman" w:hAnsi="Times New Roman" w:cs="Times New Roman"/>
          <w:b/>
          <w:sz w:val="24"/>
          <w:szCs w:val="24"/>
        </w:rPr>
        <w:t>(</w:t>
      </w:r>
      <w:r w:rsidRPr="00812EBD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812EB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41A8E" w:rsidRPr="00162EB3" w:rsidRDefault="00641A8E" w:rsidP="00812EB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thermocouple is used to measure the temperature of the steam.</w:t>
      </w:r>
    </w:p>
    <w:p w:rsidR="00641A8E" w:rsidRPr="00162EB3" w:rsidRDefault="00641A8E" w:rsidP="00812E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How would you demonstrate the principle of operation of a thermocouple?</w:t>
      </w:r>
    </w:p>
    <w:p w:rsidR="00641A8E" w:rsidRPr="00162EB3" w:rsidRDefault="00641A8E" w:rsidP="00812EB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Describe how to establish a calibration curve for a thermocouple.</w:t>
      </w:r>
    </w:p>
    <w:p w:rsidR="00D9780D" w:rsidRDefault="00D9780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8E" w:rsidRP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62EB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9780D">
        <w:rPr>
          <w:rFonts w:ascii="Times New Roman" w:hAnsi="Times New Roman" w:cs="Times New Roman"/>
          <w:sz w:val="24"/>
          <w:szCs w:val="24"/>
          <w:vertAlign w:val="subscript"/>
        </w:rPr>
        <w:t>milk</w:t>
      </w:r>
      <w:proofErr w:type="spellEnd"/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= 3.90 × 10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2EB3">
        <w:rPr>
          <w:rFonts w:ascii="Times New Roman" w:hAnsi="Times New Roman" w:cs="Times New Roman"/>
          <w:sz w:val="24"/>
          <w:szCs w:val="24"/>
        </w:rPr>
        <w:t xml:space="preserve"> J kg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62EB3">
        <w:rPr>
          <w:rFonts w:ascii="Times New Roman" w:hAnsi="Times New Roman" w:cs="Times New Roman"/>
          <w:sz w:val="24"/>
          <w:szCs w:val="24"/>
        </w:rPr>
        <w:t xml:space="preserve"> K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62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EB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9780D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 xml:space="preserve"> = 4.18 × 10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2EB3">
        <w:rPr>
          <w:rFonts w:ascii="Times New Roman" w:hAnsi="Times New Roman" w:cs="Times New Roman"/>
          <w:sz w:val="24"/>
          <w:szCs w:val="24"/>
        </w:rPr>
        <w:t xml:space="preserve"> J kg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62EB3">
        <w:rPr>
          <w:rFonts w:ascii="Times New Roman" w:hAnsi="Times New Roman" w:cs="Times New Roman"/>
          <w:sz w:val="24"/>
          <w:szCs w:val="24"/>
        </w:rPr>
        <w:t xml:space="preserve"> K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62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EB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9780D">
        <w:rPr>
          <w:rFonts w:ascii="Times New Roman" w:hAnsi="Times New Roman" w:cs="Times New Roman"/>
          <w:sz w:val="24"/>
          <w:szCs w:val="24"/>
          <w:vertAlign w:val="subscript"/>
        </w:rPr>
        <w:t>hot</w:t>
      </w:r>
      <w:proofErr w:type="spellEnd"/>
      <w:r w:rsidRPr="00D9780D">
        <w:rPr>
          <w:rFonts w:ascii="Times New Roman" w:hAnsi="Times New Roman" w:cs="Times New Roman"/>
          <w:sz w:val="24"/>
          <w:szCs w:val="24"/>
          <w:vertAlign w:val="subscript"/>
        </w:rPr>
        <w:t xml:space="preserve"> drink </w:t>
      </w:r>
      <w:r w:rsidRPr="00162EB3">
        <w:rPr>
          <w:rFonts w:ascii="Times New Roman" w:hAnsi="Times New Roman" w:cs="Times New Roman"/>
          <w:sz w:val="24"/>
          <w:szCs w:val="24"/>
        </w:rPr>
        <w:t>= 4.05 × 10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2EB3">
        <w:rPr>
          <w:rFonts w:ascii="Times New Roman" w:hAnsi="Times New Roman" w:cs="Times New Roman"/>
          <w:sz w:val="24"/>
          <w:szCs w:val="24"/>
        </w:rPr>
        <w:t xml:space="preserve"> J kg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62EB3">
        <w:rPr>
          <w:rFonts w:ascii="Times New Roman" w:hAnsi="Times New Roman" w:cs="Times New Roman"/>
          <w:sz w:val="24"/>
          <w:szCs w:val="24"/>
        </w:rPr>
        <w:t xml:space="preserve"> K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latent heat of vaporisation of water = 2.34 × 106 J kg–1)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8</w:t>
      </w:r>
    </w:p>
    <w:p w:rsidR="00D9780D" w:rsidRDefault="00641A8E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62E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Destructive interference can occur when waves from </w:t>
      </w:r>
      <w:r w:rsidRPr="00D9780D">
        <w:rPr>
          <w:rFonts w:ascii="Times New Roman" w:hAnsi="Times New Roman" w:cs="Times New Roman"/>
          <w:sz w:val="24"/>
          <w:szCs w:val="24"/>
          <w:u w:val="single"/>
        </w:rPr>
        <w:t>coherent sources</w:t>
      </w:r>
      <w:r w:rsidRPr="00162EB3">
        <w:rPr>
          <w:rFonts w:ascii="Times New Roman" w:hAnsi="Times New Roman" w:cs="Times New Roman"/>
          <w:sz w:val="24"/>
          <w:szCs w:val="24"/>
        </w:rPr>
        <w:t xml:space="preserve"> meet.</w:t>
      </w:r>
    </w:p>
    <w:p w:rsidR="00641A8E" w:rsidRPr="00162EB3" w:rsidRDefault="00641A8E" w:rsidP="00D978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Explain the underlined term.</w:t>
      </w:r>
    </w:p>
    <w:p w:rsidR="00641A8E" w:rsidRPr="00162EB3" w:rsidRDefault="00641A8E" w:rsidP="00D978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Give two other conditions necessary for total destruc</w:t>
      </w:r>
      <w:r w:rsidR="00D9780D">
        <w:rPr>
          <w:rFonts w:ascii="Times New Roman" w:hAnsi="Times New Roman" w:cs="Times New Roman"/>
          <w:sz w:val="24"/>
          <w:szCs w:val="24"/>
        </w:rPr>
        <w:t xml:space="preserve">tive interference to occur. </w:t>
      </w:r>
    </w:p>
    <w:p w:rsidR="00641A8E" w:rsidRPr="00162EB3" w:rsidRDefault="00D9780D" w:rsidP="00D978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48260</wp:posOffset>
            </wp:positionV>
            <wp:extent cx="1924050" cy="1254125"/>
            <wp:effectExtent l="1905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A8E" w:rsidRPr="00162EB3">
        <w:rPr>
          <w:rFonts w:ascii="Times New Roman" w:hAnsi="Times New Roman" w:cs="Times New Roman"/>
          <w:sz w:val="24"/>
          <w:szCs w:val="24"/>
        </w:rPr>
        <w:t>The diagram shows a standing wave in a pipe closed at one end.</w:t>
      </w:r>
    </w:p>
    <w:p w:rsidR="00641A8E" w:rsidRPr="00162EB3" w:rsidRDefault="00641A8E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length of the pipe is 90 cm.</w:t>
      </w:r>
    </w:p>
    <w:p w:rsidR="00641A8E" w:rsidRPr="00162EB3" w:rsidRDefault="00641A8E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Name the points on the wave labelled P and Q.</w:t>
      </w:r>
    </w:p>
    <w:p w:rsidR="00641A8E" w:rsidRPr="00162EB3" w:rsidRDefault="00641A8E" w:rsidP="00D978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Calculate the frequency of the standing wave.</w:t>
      </w:r>
    </w:p>
    <w:p w:rsidR="00641A8E" w:rsidRPr="00162EB3" w:rsidRDefault="00641A8E" w:rsidP="00D978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What is the fundamental frequency of the pipe?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8E" w:rsidRPr="00162EB3" w:rsidRDefault="00641A8E" w:rsidP="00D9780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clarinet is a wind instrument based on a pipe that is closed at one end.</w:t>
      </w:r>
    </w:p>
    <w:p w:rsidR="00641A8E" w:rsidRPr="00162EB3" w:rsidRDefault="00641A8E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What type of harmonics is produced by a clarinet?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62E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An audio speaker at a concert emits sound uniformly in all directions at a rate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of 100 W.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Calculate the sound intensity experienced by a listener at a distance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of 8 m from the speaker.</w:t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The listener moves back from the speaker to protect her hearing.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At what distance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from the speaker is the sound inten</w:t>
      </w:r>
      <w:r w:rsidR="00D9780D">
        <w:rPr>
          <w:rFonts w:ascii="Times New Roman" w:hAnsi="Times New Roman" w:cs="Times New Roman"/>
          <w:sz w:val="24"/>
          <w:szCs w:val="24"/>
        </w:rPr>
        <w:t>sity level reduced by 3 dB?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62EB3">
        <w:rPr>
          <w:rFonts w:ascii="Times New Roman" w:hAnsi="Times New Roman" w:cs="Times New Roman"/>
          <w:sz w:val="24"/>
          <w:szCs w:val="24"/>
        </w:rPr>
        <w:t>speed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of sound in air = 340 m s</w:t>
      </w:r>
      <w:r w:rsidRPr="00D9780D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62EB3">
        <w:rPr>
          <w:rFonts w:ascii="Times New Roman" w:hAnsi="Times New Roman" w:cs="Times New Roman"/>
          <w:sz w:val="24"/>
          <w:szCs w:val="24"/>
        </w:rPr>
        <w:t>)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80D" w:rsidRDefault="00D978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2011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9</w:t>
      </w:r>
    </w:p>
    <w:p w:rsidR="00641A8E" w:rsidRPr="00162EB3" w:rsidRDefault="00641A8E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9780D">
        <w:rPr>
          <w:rFonts w:ascii="Times New Roman" w:hAnsi="Times New Roman" w:cs="Times New Roman"/>
          <w:sz w:val="24"/>
          <w:szCs w:val="24"/>
        </w:rPr>
        <w:t>) State Coulomb’s law.</w:t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Two identical spherical conductors on insulated stands are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placed a certain distance apart. </w:t>
      </w: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One conductor is given a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charge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62EB3">
        <w:rPr>
          <w:rFonts w:ascii="Times New Roman" w:hAnsi="Times New Roman" w:cs="Times New Roman"/>
          <w:sz w:val="24"/>
          <w:szCs w:val="24"/>
        </w:rPr>
        <w:t>while the other conductor is given a charge 3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62EB3">
        <w:rPr>
          <w:rFonts w:ascii="Times New Roman" w:hAnsi="Times New Roman" w:cs="Times New Roman"/>
          <w:sz w:val="24"/>
          <w:szCs w:val="24"/>
        </w:rPr>
        <w:t>and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they experience a force of repulsion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62E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80D" w:rsidRDefault="00937D7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90805</wp:posOffset>
            </wp:positionV>
            <wp:extent cx="1490345" cy="1934845"/>
            <wp:effectExtent l="1905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A8E" w:rsidRPr="00162EB3">
        <w:rPr>
          <w:rFonts w:ascii="Times New Roman" w:hAnsi="Times New Roman" w:cs="Times New Roman"/>
          <w:sz w:val="24"/>
          <w:szCs w:val="24"/>
        </w:rPr>
        <w:t>The two conductors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="00641A8E" w:rsidRPr="00162EB3">
        <w:rPr>
          <w:rFonts w:ascii="Times New Roman" w:hAnsi="Times New Roman" w:cs="Times New Roman"/>
          <w:sz w:val="24"/>
          <w:szCs w:val="24"/>
        </w:rPr>
        <w:t>are then touched off each other and returned to their original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="00641A8E" w:rsidRPr="00162EB3">
        <w:rPr>
          <w:rFonts w:ascii="Times New Roman" w:hAnsi="Times New Roman" w:cs="Times New Roman"/>
          <w:sz w:val="24"/>
          <w:szCs w:val="24"/>
        </w:rPr>
        <w:t xml:space="preserve">positions.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What is the new force, in terms of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62EB3">
        <w:rPr>
          <w:rFonts w:ascii="Times New Roman" w:hAnsi="Times New Roman" w:cs="Times New Roman"/>
          <w:sz w:val="24"/>
          <w:szCs w:val="24"/>
        </w:rPr>
        <w:t>, between the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spherical conductors?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62EB3">
        <w:rPr>
          <w:rFonts w:ascii="Times New Roman" w:hAnsi="Times New Roman" w:cs="Times New Roman"/>
          <w:sz w:val="24"/>
          <w:szCs w:val="24"/>
        </w:rPr>
        <w:t>)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labelled diagram of an electroscope.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Why should the frame of an electroscope be earthed?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Describe how to charge an elect</w:t>
      </w:r>
      <w:r w:rsidR="00D9780D">
        <w:rPr>
          <w:rFonts w:ascii="Times New Roman" w:hAnsi="Times New Roman" w:cs="Times New Roman"/>
          <w:sz w:val="24"/>
          <w:szCs w:val="24"/>
        </w:rPr>
        <w:t>roscope by induction.</w:t>
      </w:r>
    </w:p>
    <w:p w:rsidR="00D9780D" w:rsidRDefault="00D9780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80D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62E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How does a full-body metal-foil suit protect an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operator when working on high voltage power lines?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Describe an experiment to investigate the principle by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which the operator is protected. </w:t>
      </w: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1A8E" w:rsidRPr="00162EB3" w:rsidRDefault="00641A8E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80D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0</w:t>
      </w:r>
      <w:r w:rsidR="004A13A6" w:rsidRPr="00162EB3">
        <w:rPr>
          <w:rFonts w:ascii="Times New Roman" w:hAnsi="Times New Roman" w:cs="Times New Roman"/>
          <w:sz w:val="24"/>
          <w:szCs w:val="24"/>
        </w:rPr>
        <w:t xml:space="preserve"> </w:t>
      </w:r>
      <w:r w:rsidR="00D04276" w:rsidRPr="004A13A6">
        <w:rPr>
          <w:rFonts w:ascii="Times New Roman" w:hAnsi="Times New Roman" w:cs="Times New Roman"/>
          <w:b/>
          <w:sz w:val="24"/>
          <w:szCs w:val="24"/>
        </w:rPr>
        <w:t>(</w:t>
      </w:r>
      <w:r w:rsidR="00D04276" w:rsidRPr="004A13A6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D04276" w:rsidRPr="004A13A6">
        <w:rPr>
          <w:rFonts w:ascii="Times New Roman" w:hAnsi="Times New Roman" w:cs="Times New Roman"/>
          <w:b/>
          <w:sz w:val="24"/>
          <w:szCs w:val="24"/>
        </w:rPr>
        <w:t>)</w:t>
      </w:r>
      <w:r w:rsidR="00D04276" w:rsidRPr="00162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276" w:rsidRPr="00162EB3" w:rsidRDefault="00D04276" w:rsidP="00D978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List three quantities that are con</w:t>
      </w:r>
      <w:r w:rsidR="00D9780D">
        <w:rPr>
          <w:rFonts w:ascii="Times New Roman" w:hAnsi="Times New Roman" w:cs="Times New Roman"/>
          <w:sz w:val="24"/>
          <w:szCs w:val="24"/>
        </w:rPr>
        <w:t>served in nuclear reactions.</w:t>
      </w:r>
    </w:p>
    <w:p w:rsidR="00D04276" w:rsidRPr="00162EB3" w:rsidRDefault="00D04276" w:rsidP="00D978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Write an equation for a nucleus undergoing beta-decay.</w:t>
      </w:r>
    </w:p>
    <w:p w:rsidR="00D9780D" w:rsidRDefault="00D04276" w:rsidP="00D978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In initial observations of beta-decay, not all three quantities appear to be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conserved. </w:t>
      </w:r>
    </w:p>
    <w:p w:rsidR="00D04276" w:rsidRPr="00162EB3" w:rsidRDefault="00D04276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What was the solu</w:t>
      </w:r>
      <w:r w:rsidR="00D9780D">
        <w:rPr>
          <w:rFonts w:ascii="Times New Roman" w:hAnsi="Times New Roman" w:cs="Times New Roman"/>
          <w:sz w:val="24"/>
          <w:szCs w:val="24"/>
        </w:rPr>
        <w:t xml:space="preserve">tion to this contradiction? </w:t>
      </w:r>
    </w:p>
    <w:p w:rsidR="00D04276" w:rsidRPr="00162EB3" w:rsidRDefault="00D04276" w:rsidP="00D978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List the fundamental forces of nature in increasing order of their strength.</w:t>
      </w:r>
    </w:p>
    <w:p w:rsidR="00D04276" w:rsidRDefault="00D04276" w:rsidP="00162E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Which fundamental force of nature is involved in beta-decay?</w:t>
      </w:r>
    </w:p>
    <w:p w:rsidR="00D9780D" w:rsidRPr="00D9780D" w:rsidRDefault="00D9780D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D978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In the Large 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Hadron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 xml:space="preserve"> Collider, two protons with the same energy and travelling in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opposite directions collide. Two protons and two charged pi mesons are produced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in the collision.</w:t>
      </w:r>
    </w:p>
    <w:p w:rsidR="00D04276" w:rsidRPr="00162EB3" w:rsidRDefault="00D04276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Why are new particles produced in the collision?</w:t>
      </w:r>
    </w:p>
    <w:p w:rsidR="00D04276" w:rsidRPr="00162EB3" w:rsidRDefault="00D04276" w:rsidP="00D978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Write an equation </w:t>
      </w:r>
      <w:r w:rsidR="00D9780D">
        <w:rPr>
          <w:rFonts w:ascii="Times New Roman" w:hAnsi="Times New Roman" w:cs="Times New Roman"/>
          <w:sz w:val="24"/>
          <w:szCs w:val="24"/>
        </w:rPr>
        <w:t>to represent the collision.</w:t>
      </w:r>
    </w:p>
    <w:p w:rsidR="00D04276" w:rsidRPr="00162EB3" w:rsidRDefault="00D04276" w:rsidP="00D978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Show that the kinetic energy of each incident proton must be at least 140 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MeV</w:t>
      </w:r>
      <w:proofErr w:type="spellEnd"/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for the collision to occur.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120015</wp:posOffset>
            </wp:positionV>
            <wp:extent cx="2139315" cy="1892300"/>
            <wp:effectExtent l="19050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0 (b)</w:t>
      </w:r>
    </w:p>
    <w:p w:rsidR="00D04276" w:rsidRPr="00162EB3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State the principle of operation of an electric motor. </w:t>
      </w:r>
    </w:p>
    <w:p w:rsidR="00D04276" w:rsidRPr="00162EB3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The diagram shows a simple </w:t>
      </w:r>
      <w:proofErr w:type="spellStart"/>
      <w:proofErr w:type="gramStart"/>
      <w:r w:rsidRPr="00162EB3">
        <w:rPr>
          <w:rFonts w:ascii="Times New Roman" w:hAnsi="Times New Roman" w:cs="Times New Roman"/>
          <w:sz w:val="24"/>
          <w:szCs w:val="24"/>
        </w:rPr>
        <w:t>d.c</w:t>
      </w:r>
      <w:proofErr w:type="spellEnd"/>
      <w:proofErr w:type="gramEnd"/>
      <w:r w:rsidRPr="00162EB3">
        <w:rPr>
          <w:rFonts w:ascii="Times New Roman" w:hAnsi="Times New Roman" w:cs="Times New Roman"/>
          <w:sz w:val="24"/>
          <w:szCs w:val="24"/>
        </w:rPr>
        <w:t>. motor.</w:t>
      </w:r>
    </w:p>
    <w:p w:rsidR="00D04276" w:rsidRPr="00162EB3" w:rsidRDefault="00D04276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Name each of the parts labelled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62EB3">
        <w:rPr>
          <w:rFonts w:ascii="Times New Roman" w:hAnsi="Times New Roman" w:cs="Times New Roman"/>
          <w:sz w:val="24"/>
          <w:szCs w:val="24"/>
        </w:rPr>
        <w:t xml:space="preserve">and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162EB3">
        <w:rPr>
          <w:rFonts w:ascii="Times New Roman" w:hAnsi="Times New Roman" w:cs="Times New Roman"/>
          <w:sz w:val="24"/>
          <w:szCs w:val="24"/>
        </w:rPr>
        <w:t>on the diagram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and state the function of each.</w:t>
      </w:r>
    </w:p>
    <w:p w:rsidR="00D9780D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What material is normally used in part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62EB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04276" w:rsidRPr="00162EB3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Give two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properties of this material that make it suitable for use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in a motor.</w:t>
      </w:r>
    </w:p>
    <w:p w:rsidR="00D04276" w:rsidRPr="00162EB3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List three factors that affect the torque (couple) acting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on the coil.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If the motor jammed, a larger current than normal would flow through the motor.</w:t>
      </w:r>
    </w:p>
    <w:p w:rsidR="00D04276" w:rsidRPr="00162EB3" w:rsidRDefault="00D04276" w:rsidP="00D978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Explain why.</w:t>
      </w:r>
    </w:p>
    <w:p w:rsidR="00D04276" w:rsidRPr="00162EB3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What would be the effect on </w:t>
      </w:r>
      <w:r w:rsidR="00D9780D">
        <w:rPr>
          <w:rFonts w:ascii="Times New Roman" w:hAnsi="Times New Roman" w:cs="Times New Roman"/>
          <w:sz w:val="24"/>
          <w:szCs w:val="24"/>
        </w:rPr>
        <w:t>the motor if this happened?</w:t>
      </w:r>
    </w:p>
    <w:p w:rsidR="00D04276" w:rsidRPr="00162EB3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What changes can be made to a </w:t>
      </w:r>
      <w:proofErr w:type="spellStart"/>
      <w:proofErr w:type="gramStart"/>
      <w:r w:rsidRPr="00162EB3">
        <w:rPr>
          <w:rFonts w:ascii="Times New Roman" w:hAnsi="Times New Roman" w:cs="Times New Roman"/>
          <w:sz w:val="24"/>
          <w:szCs w:val="24"/>
        </w:rPr>
        <w:t>d.c</w:t>
      </w:r>
      <w:proofErr w:type="spellEnd"/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. motor to convert it to an 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>. generator?</w:t>
      </w:r>
    </w:p>
    <w:p w:rsidR="00D04276" w:rsidRPr="00162EB3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sketch of the output volt</w:t>
      </w:r>
      <w:r w:rsidR="00D9780D">
        <w:rPr>
          <w:rFonts w:ascii="Times New Roman" w:hAnsi="Times New Roman" w:cs="Times New Roman"/>
          <w:sz w:val="24"/>
          <w:szCs w:val="24"/>
        </w:rPr>
        <w:t xml:space="preserve">age from an </w:t>
      </w:r>
      <w:proofErr w:type="spellStart"/>
      <w:r w:rsidR="00D9780D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="00D9780D">
        <w:rPr>
          <w:rFonts w:ascii="Times New Roman" w:hAnsi="Times New Roman" w:cs="Times New Roman"/>
          <w:sz w:val="24"/>
          <w:szCs w:val="24"/>
        </w:rPr>
        <w:t xml:space="preserve">. generator. </w:t>
      </w:r>
    </w:p>
    <w:p w:rsidR="00D04276" w:rsidRPr="00162EB3" w:rsidRDefault="00D04276" w:rsidP="00D978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Give two ways in which the output voltage from an 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>. generator can be increased.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3A6" w:rsidRDefault="004A13A6" w:rsidP="00162E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6" w:rsidRDefault="004A13A6" w:rsidP="00162E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6" w:rsidRPr="004A13A6" w:rsidRDefault="004A13A6" w:rsidP="00162E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5899150</wp:posOffset>
            </wp:positionH>
            <wp:positionV relativeFrom="paragraph">
              <wp:posOffset>95885</wp:posOffset>
            </wp:positionV>
            <wp:extent cx="650240" cy="1498600"/>
            <wp:effectExtent l="19050" t="0" r="0" b="0"/>
            <wp:wrapSquare wrapText="bothSides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DEA">
        <w:rPr>
          <w:rFonts w:ascii="Times New Roman" w:hAnsi="Times New Roman" w:cs="Times New Roman"/>
          <w:b/>
          <w:sz w:val="24"/>
          <w:szCs w:val="24"/>
        </w:rPr>
        <w:t>2011</w:t>
      </w:r>
      <w:r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04276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Read the following passage and answer the accompanying questions.</w:t>
      </w:r>
    </w:p>
    <w:p w:rsidR="00D9780D" w:rsidRPr="00162EB3" w:rsidRDefault="00D9780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government has introduced regulations to phase out the use of incandescent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filament lamps in the home. The Sustainable Energy Authority of Ireland promotes the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use of compact fluorescent lamps (CFL) in place of less energy-efficient filament</w:t>
      </w:r>
      <w:r w:rsidRPr="00162EB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718185</wp:posOffset>
            </wp:positionV>
            <wp:extent cx="1203325" cy="1201420"/>
            <wp:effectExtent l="19050" t="0" r="0" b="0"/>
            <wp:wrapSquare wrapText="bothSides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lamps.</w:t>
      </w:r>
    </w:p>
    <w:p w:rsidR="00D9780D" w:rsidRDefault="00D9780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CFL operates due to the effect of an electric discharge passing through mercury gas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at low pressure. Most of the photons that are released from the mercury atoms have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wavelength of 254 nm, which is in the ultraviolet region of the spectrum. These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ultraviolet photons are absorbed by electrons in the atoms of the lamp's interior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fluorescent coating, causing further photons to be emitted. The photons that are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emitted from these interactions have a lower energy than the ones that caused them.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chemicals that make up the fluorescent coating are chosen so that these emitted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photons are at wavelengths visible to the human eye.</w:t>
      </w:r>
    </w:p>
    <w:p w:rsidR="00D9780D" w:rsidRDefault="00D9780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Light emitting diode (LED) lighting is also recommended and growing in popularity.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An LED is a special type of diode that emits light when in forward bias. LEDs emit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strongly coloured light, such as red, green, or blue, depending on the semiconductor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material used. As the light output of an individual LED is small compared to filament</w:t>
      </w:r>
      <w:r w:rsidR="00D9780D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lamps, multiple diodes are used together to give white light.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E932C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60 W filament lamp provides 8 J of light energy every second, the same as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a CFL with a power rating of 11 W. Compare the efficiencies of the two lamps.</w:t>
      </w:r>
    </w:p>
    <w:p w:rsidR="00E932CC" w:rsidRDefault="00D04276" w:rsidP="00E932C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Most of the energy emitted in a CFL is in the form of ultraviolet radiation</w:t>
      </w:r>
    </w:p>
    <w:p w:rsidR="00D04276" w:rsidRPr="00E932CC" w:rsidRDefault="00D04276" w:rsidP="00E932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932CC">
        <w:rPr>
          <w:rFonts w:ascii="Times New Roman" w:hAnsi="Times New Roman" w:cs="Times New Roman"/>
          <w:sz w:val="24"/>
          <w:szCs w:val="24"/>
        </w:rPr>
        <w:t>How is this changed to white light?</w:t>
      </w:r>
    </w:p>
    <w:p w:rsidR="00D04276" w:rsidRPr="00162EB3" w:rsidRDefault="00D04276" w:rsidP="00E932C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Calculate the energy of an ultraviolet photon emitted in a CFL.</w:t>
      </w:r>
    </w:p>
    <w:p w:rsidR="00D04276" w:rsidRPr="00162EB3" w:rsidRDefault="00D04276" w:rsidP="00E932C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How does an electron in an atom of the fluorescent coating emit a photon?</w:t>
      </w:r>
    </w:p>
    <w:p w:rsidR="00D04276" w:rsidRPr="00162EB3" w:rsidRDefault="00D04276" w:rsidP="00E932C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Why does the fluorescent coating in a CFL get warm during use?</w:t>
      </w:r>
    </w:p>
    <w:p w:rsidR="00E932CC" w:rsidRDefault="00D04276" w:rsidP="00E932C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A light sensor attached to a 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datalogger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 xml:space="preserve"> indicates that the light emitted from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E932CC">
        <w:rPr>
          <w:rFonts w:ascii="Times New Roman" w:hAnsi="Times New Roman" w:cs="Times New Roman"/>
          <w:sz w:val="24"/>
          <w:szCs w:val="24"/>
        </w:rPr>
        <w:t>a CFL used in the home is not continuous, but flickers at a frequency that is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E932CC">
        <w:rPr>
          <w:rFonts w:ascii="Times New Roman" w:hAnsi="Times New Roman" w:cs="Times New Roman"/>
          <w:sz w:val="24"/>
          <w:szCs w:val="24"/>
        </w:rPr>
        <w:t xml:space="preserve">not detected by the eye. </w:t>
      </w:r>
    </w:p>
    <w:p w:rsidR="00D04276" w:rsidRPr="00E932CC" w:rsidRDefault="00D04276" w:rsidP="00E932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932CC">
        <w:rPr>
          <w:rFonts w:ascii="Times New Roman" w:hAnsi="Times New Roman" w:cs="Times New Roman"/>
          <w:sz w:val="24"/>
          <w:szCs w:val="24"/>
        </w:rPr>
        <w:t>What is the cause of the flickering in the light?</w:t>
      </w:r>
    </w:p>
    <w:p w:rsidR="00D04276" w:rsidRPr="00162EB3" w:rsidRDefault="00D04276" w:rsidP="00E932C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circuit diagram of a diode in forward bias.</w:t>
      </w:r>
    </w:p>
    <w:p w:rsidR="00D04276" w:rsidRPr="00162EB3" w:rsidRDefault="00D04276" w:rsidP="00E932CC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How can LEDs be used to produce white light?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Default="00E932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2011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2 (a)</w:t>
      </w:r>
    </w:p>
    <w:p w:rsidR="00D04276" w:rsidRPr="00162EB3" w:rsidRDefault="00E932CC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Hooke’s law.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-3175</wp:posOffset>
            </wp:positionV>
            <wp:extent cx="2390775" cy="659130"/>
            <wp:effectExtent l="19050" t="0" r="9525" b="0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body of mass 250 g vibrates on a horizontal surface and its motion is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described by the equation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62EB3">
        <w:rPr>
          <w:rFonts w:ascii="Times New Roman" w:hAnsi="Times New Roman" w:cs="Times New Roman"/>
          <w:sz w:val="24"/>
          <w:szCs w:val="24"/>
        </w:rPr>
        <w:t xml:space="preserve">= – 16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62EB3">
        <w:rPr>
          <w:rFonts w:ascii="Times New Roman" w:hAnsi="Times New Roman" w:cs="Times New Roman"/>
          <w:sz w:val="24"/>
          <w:szCs w:val="24"/>
        </w:rPr>
        <w:t xml:space="preserve">, where </w:t>
      </w:r>
      <w:r w:rsidRPr="00162EB3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162EB3">
        <w:rPr>
          <w:rFonts w:ascii="Times New Roman" w:hAnsi="Times New Roman" w:cs="Times New Roman"/>
          <w:sz w:val="24"/>
          <w:szCs w:val="24"/>
        </w:rPr>
        <w:t>is the displacement of the body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from its equilibrium position. 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amplitude of each vibration is 5 cm.</w:t>
      </w:r>
    </w:p>
    <w:p w:rsidR="00D04276" w:rsidRPr="00162EB3" w:rsidRDefault="00D04276" w:rsidP="00E932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Why does the body vibrate </w:t>
      </w:r>
      <w:r w:rsidR="00E932CC">
        <w:rPr>
          <w:rFonts w:ascii="Times New Roman" w:hAnsi="Times New Roman" w:cs="Times New Roman"/>
          <w:sz w:val="24"/>
          <w:szCs w:val="24"/>
        </w:rPr>
        <w:t>with simple harmonic motion?</w:t>
      </w:r>
    </w:p>
    <w:p w:rsidR="00D04276" w:rsidRPr="00162EB3" w:rsidRDefault="00D04276" w:rsidP="00E932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Calculate the frequen</w:t>
      </w:r>
      <w:r w:rsidR="00E932CC">
        <w:rPr>
          <w:rFonts w:ascii="Times New Roman" w:hAnsi="Times New Roman" w:cs="Times New Roman"/>
          <w:sz w:val="24"/>
          <w:szCs w:val="24"/>
        </w:rPr>
        <w:t>cy of vibration of the body?</w:t>
      </w:r>
    </w:p>
    <w:p w:rsidR="00D04276" w:rsidRPr="00162EB3" w:rsidRDefault="00D04276" w:rsidP="00E932C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What is the magnitude of (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>) the maximum force, (ii) the minimum force, which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causes the body’s motion?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Default="00E932CC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Pr="00162EB3" w:rsidRDefault="00E932CC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2 (b)</w:t>
      </w:r>
    </w:p>
    <w:p w:rsidR="00D04276" w:rsidRPr="00162EB3" w:rsidRDefault="00D04276" w:rsidP="00E932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State the laws of refraction of light.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68580</wp:posOffset>
            </wp:positionV>
            <wp:extent cx="3797935" cy="1307465"/>
            <wp:effectExtent l="1905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E932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 lamp is located centrally at the bottom of a large swimming pool, 1.8 m deep.</w:t>
      </w:r>
    </w:p>
    <w:p w:rsidR="00D04276" w:rsidRPr="00162EB3" w:rsidRDefault="00D04276" w:rsidP="00E932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Draw a ray diagram to show where the lamp appears to be, as seen by an observer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standing at th</w:t>
      </w:r>
      <w:r w:rsidR="00E932CC">
        <w:rPr>
          <w:rFonts w:ascii="Times New Roman" w:hAnsi="Times New Roman" w:cs="Times New Roman"/>
          <w:sz w:val="24"/>
          <w:szCs w:val="24"/>
        </w:rPr>
        <w:t>e edge of the pool.</w:t>
      </w:r>
    </w:p>
    <w:p w:rsidR="00D04276" w:rsidRPr="00162EB3" w:rsidRDefault="00D04276" w:rsidP="00E932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At night, when the lamp is switched on, a disc of light is seen at the surface of the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swimming pool. Explain why the area of water surrounding the disc of light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appears dark.</w:t>
      </w:r>
    </w:p>
    <w:p w:rsidR="00D04276" w:rsidRPr="00162EB3" w:rsidRDefault="00D04276" w:rsidP="00E932C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Calculate the area of the</w:t>
      </w:r>
      <w:r w:rsidR="00E932CC">
        <w:rPr>
          <w:rFonts w:ascii="Times New Roman" w:hAnsi="Times New Roman" w:cs="Times New Roman"/>
          <w:sz w:val="24"/>
          <w:szCs w:val="24"/>
        </w:rPr>
        <w:t xml:space="preserve"> illuminated disc of water. </w:t>
      </w:r>
    </w:p>
    <w:p w:rsidR="00D04276" w:rsidRPr="00162EB3" w:rsidRDefault="00D04276" w:rsidP="00E932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62EB3">
        <w:rPr>
          <w:rFonts w:ascii="Times New Roman" w:hAnsi="Times New Roman" w:cs="Times New Roman"/>
          <w:sz w:val="24"/>
          <w:szCs w:val="24"/>
        </w:rPr>
        <w:t>refractive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index of water = 1.33)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2 (c)</w:t>
      </w:r>
    </w:p>
    <w:p w:rsidR="00D04276" w:rsidRDefault="00D04276" w:rsidP="00E932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List the factors that affect the heat produced in a</w:t>
      </w:r>
      <w:r w:rsidR="00E932CC">
        <w:rPr>
          <w:rFonts w:ascii="Times New Roman" w:hAnsi="Times New Roman" w:cs="Times New Roman"/>
          <w:sz w:val="24"/>
          <w:szCs w:val="24"/>
        </w:rPr>
        <w:t xml:space="preserve"> current-carrying conductor.</w:t>
      </w:r>
    </w:p>
    <w:p w:rsidR="00E932CC" w:rsidRPr="00162EB3" w:rsidRDefault="00E932CC" w:rsidP="00E932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932CC" w:rsidRDefault="00D04276" w:rsidP="00E932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 xml:space="preserve">An electric cable consists of a single strand of insulated copper wire. </w:t>
      </w:r>
    </w:p>
    <w:p w:rsidR="00E932CC" w:rsidRDefault="00D04276" w:rsidP="00E932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wire is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of uniform cross-sectional area and is designed to carry a current of 20 A. </w:t>
      </w:r>
    </w:p>
    <w:p w:rsidR="00D04276" w:rsidRPr="00162EB3" w:rsidRDefault="00D04276" w:rsidP="00E932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To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preserve the insulation, the maximum rate at which heat may be produced in the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wire is 2.7 W per metre length.</w:t>
      </w:r>
    </w:p>
    <w:p w:rsidR="00D04276" w:rsidRPr="00162EB3" w:rsidRDefault="00D04276" w:rsidP="00E932C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Calculate</w:t>
      </w:r>
    </w:p>
    <w:p w:rsidR="00D04276" w:rsidRPr="00162EB3" w:rsidRDefault="00D04276" w:rsidP="00E932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maximum resistance per metre of the wire</w:t>
      </w:r>
    </w:p>
    <w:p w:rsidR="00D04276" w:rsidRPr="00162EB3" w:rsidRDefault="00D04276" w:rsidP="00E932C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minim</w:t>
      </w:r>
      <w:r w:rsidR="00E932CC">
        <w:rPr>
          <w:rFonts w:ascii="Times New Roman" w:hAnsi="Times New Roman" w:cs="Times New Roman"/>
          <w:sz w:val="24"/>
          <w:szCs w:val="24"/>
        </w:rPr>
        <w:t xml:space="preserve">um diameter of the wire. </w:t>
      </w:r>
    </w:p>
    <w:p w:rsidR="00D04276" w:rsidRPr="00162EB3" w:rsidRDefault="00D04276" w:rsidP="00E932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(resistivity of copper = 1.7 × 10</w:t>
      </w:r>
      <w:r w:rsidRPr="00E932CC">
        <w:rPr>
          <w:rFonts w:ascii="Times New Roman" w:hAnsi="Times New Roman" w:cs="Times New Roman"/>
          <w:sz w:val="24"/>
          <w:szCs w:val="24"/>
          <w:vertAlign w:val="superscript"/>
        </w:rPr>
        <w:t>–8</w:t>
      </w:r>
      <w:r w:rsidRPr="0016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2CC">
        <w:rPr>
          <w:rFonts w:ascii="Times New Roman" w:hAnsi="Times New Roman" w:cs="Times New Roman"/>
          <w:sz w:val="24"/>
          <w:szCs w:val="24"/>
        </w:rPr>
        <w:t>Ω</w:t>
      </w:r>
      <w:r w:rsidRPr="00162EB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>)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Default="00E932CC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Default="00E932CC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Default="00E932CC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Default="00E932CC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Default="00E932CC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2 (d)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In the manufacture of newsprint paper, heavy rollers are used to adjust the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thickness of the moving paper. The paper passes between a radioisotope and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a detector, and a pair of rollers, as shown.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20955</wp:posOffset>
            </wp:positionV>
            <wp:extent cx="3968115" cy="1264920"/>
            <wp:effectExtent l="19050" t="0" r="0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The radioisotope used is Sr-90 and it emits beta-particles, which are recorded by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the detector. The output from the detector adjusts the gap between the rollers, so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>that the paper is of uniform thickness.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32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32CC">
        <w:rPr>
          <w:rFonts w:ascii="Times New Roman" w:hAnsi="Times New Roman" w:cs="Times New Roman"/>
          <w:sz w:val="24"/>
          <w:szCs w:val="24"/>
        </w:rPr>
        <w:t>) Name a suitable detector.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(ii) Describe how the reading on the detector may vary as the paper</w:t>
      </w:r>
      <w:r w:rsidR="00E932CC">
        <w:rPr>
          <w:rFonts w:ascii="Times New Roman" w:hAnsi="Times New Roman" w:cs="Times New Roman"/>
          <w:sz w:val="24"/>
          <w:szCs w:val="24"/>
        </w:rPr>
        <w:t xml:space="preserve"> passes by. 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EB3">
        <w:rPr>
          <w:rFonts w:ascii="Times New Roman" w:hAnsi="Times New Roman" w:cs="Times New Roman"/>
          <w:sz w:val="24"/>
          <w:szCs w:val="24"/>
        </w:rPr>
        <w:t>(iii) Why would the radioisotope Am-241, which emits alpha-particles,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 w:rsidRPr="00162EB3">
        <w:rPr>
          <w:rFonts w:ascii="Times New Roman" w:hAnsi="Times New Roman" w:cs="Times New Roman"/>
          <w:sz w:val="24"/>
          <w:szCs w:val="24"/>
        </w:rPr>
        <w:t>b</w:t>
      </w:r>
      <w:r w:rsidR="00E932CC">
        <w:rPr>
          <w:rFonts w:ascii="Times New Roman" w:hAnsi="Times New Roman" w:cs="Times New Roman"/>
          <w:sz w:val="24"/>
          <w:szCs w:val="24"/>
        </w:rPr>
        <w:t>e suitable for this process?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62EB3">
        <w:rPr>
          <w:rFonts w:ascii="Times New Roman" w:hAnsi="Times New Roman" w:cs="Times New Roman"/>
          <w:sz w:val="24"/>
          <w:szCs w:val="24"/>
        </w:rPr>
        <w:t>(iv) Calculate</w:t>
      </w:r>
      <w:proofErr w:type="gramEnd"/>
      <w:r w:rsidRPr="00162EB3">
        <w:rPr>
          <w:rFonts w:ascii="Times New Roman" w:hAnsi="Times New Roman" w:cs="Times New Roman"/>
          <w:sz w:val="24"/>
          <w:szCs w:val="24"/>
        </w:rPr>
        <w:t xml:space="preserve"> the number of atoms present in a sample of Sr-90 when</w:t>
      </w:r>
      <w:r w:rsidR="00E932CC">
        <w:rPr>
          <w:rFonts w:ascii="Times New Roman" w:hAnsi="Times New Roman" w:cs="Times New Roman"/>
          <w:sz w:val="24"/>
          <w:szCs w:val="24"/>
        </w:rPr>
        <w:t xml:space="preserve"> </w:t>
      </w:r>
      <w:r w:rsidRPr="00162EB3">
        <w:rPr>
          <w:rFonts w:ascii="Times New Roman" w:hAnsi="Times New Roman" w:cs="Times New Roman"/>
          <w:sz w:val="24"/>
          <w:szCs w:val="24"/>
        </w:rPr>
        <w:t xml:space="preserve">its activity is 4250 </w:t>
      </w:r>
      <w:proofErr w:type="spellStart"/>
      <w:r w:rsidRPr="00162EB3">
        <w:rPr>
          <w:rFonts w:ascii="Times New Roman" w:hAnsi="Times New Roman" w:cs="Times New Roman"/>
          <w:sz w:val="24"/>
          <w:szCs w:val="24"/>
        </w:rPr>
        <w:t>Bq</w:t>
      </w:r>
      <w:proofErr w:type="spellEnd"/>
      <w:r w:rsidRPr="00162EB3">
        <w:rPr>
          <w:rFonts w:ascii="Times New Roman" w:hAnsi="Times New Roman" w:cs="Times New Roman"/>
          <w:sz w:val="24"/>
          <w:szCs w:val="24"/>
        </w:rPr>
        <w:t>. The half-life of Sr-90 is 28.78 years.</w:t>
      </w: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04276" w:rsidRPr="00162EB3" w:rsidSect="00641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FDB"/>
    <w:multiLevelType w:val="hybridMultilevel"/>
    <w:tmpl w:val="B134C17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545E"/>
    <w:multiLevelType w:val="hybridMultilevel"/>
    <w:tmpl w:val="DE12D5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11E1"/>
    <w:multiLevelType w:val="hybridMultilevel"/>
    <w:tmpl w:val="7F9C2BB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2321"/>
    <w:multiLevelType w:val="hybridMultilevel"/>
    <w:tmpl w:val="46C0C644"/>
    <w:lvl w:ilvl="0" w:tplc="578AC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B3D46"/>
    <w:multiLevelType w:val="hybridMultilevel"/>
    <w:tmpl w:val="F32C970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D4D83"/>
    <w:multiLevelType w:val="hybridMultilevel"/>
    <w:tmpl w:val="B9325FC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051CD"/>
    <w:multiLevelType w:val="hybridMultilevel"/>
    <w:tmpl w:val="DEDAE17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B06032E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057D3"/>
    <w:multiLevelType w:val="hybridMultilevel"/>
    <w:tmpl w:val="16B45A4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3779"/>
    <w:multiLevelType w:val="hybridMultilevel"/>
    <w:tmpl w:val="B3567AF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B42DD"/>
    <w:multiLevelType w:val="hybridMultilevel"/>
    <w:tmpl w:val="D18ED402"/>
    <w:lvl w:ilvl="0" w:tplc="40EE537E">
      <w:start w:val="1"/>
      <w:numFmt w:val="lowerLetter"/>
      <w:lvlText w:val="(%1)"/>
      <w:lvlJc w:val="left"/>
      <w:pPr>
        <w:ind w:left="720" w:hanging="360"/>
      </w:pPr>
      <w:rPr>
        <w:rFonts w:ascii="TimesNewRomanPS-ItalicMT" w:hAnsi="TimesNewRomanPS-ItalicMT" w:cs="TimesNewRomanPS-ItalicMT"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D78E8"/>
    <w:multiLevelType w:val="hybridMultilevel"/>
    <w:tmpl w:val="A05A2B86"/>
    <w:lvl w:ilvl="0" w:tplc="40EE537E">
      <w:start w:val="1"/>
      <w:numFmt w:val="lowerLetter"/>
      <w:lvlText w:val="(%1)"/>
      <w:lvlJc w:val="left"/>
      <w:pPr>
        <w:ind w:left="720" w:hanging="360"/>
      </w:pPr>
      <w:rPr>
        <w:rFonts w:ascii="TimesNewRomanPS-ItalicMT" w:hAnsi="TimesNewRomanPS-ItalicMT" w:cs="TimesNewRomanPS-ItalicMT"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80284"/>
    <w:multiLevelType w:val="hybridMultilevel"/>
    <w:tmpl w:val="3F08A1C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1887"/>
    <w:multiLevelType w:val="hybridMultilevel"/>
    <w:tmpl w:val="90F8F4A6"/>
    <w:lvl w:ilvl="0" w:tplc="840C42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7A11"/>
    <w:multiLevelType w:val="hybridMultilevel"/>
    <w:tmpl w:val="DFCC30B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2AC9872">
      <w:start w:val="1"/>
      <w:numFmt w:val="lowerLetter"/>
      <w:lvlText w:val="(%2)"/>
      <w:lvlJc w:val="left"/>
      <w:pPr>
        <w:ind w:left="36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42F8A"/>
    <w:multiLevelType w:val="hybridMultilevel"/>
    <w:tmpl w:val="418E6754"/>
    <w:lvl w:ilvl="0" w:tplc="49B4FE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9B4FEF6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D4614"/>
    <w:multiLevelType w:val="hybridMultilevel"/>
    <w:tmpl w:val="73CE296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21F38"/>
    <w:multiLevelType w:val="hybridMultilevel"/>
    <w:tmpl w:val="9BE89A5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F15F0"/>
    <w:multiLevelType w:val="hybridMultilevel"/>
    <w:tmpl w:val="A8B223E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22DA9"/>
    <w:multiLevelType w:val="hybridMultilevel"/>
    <w:tmpl w:val="7F9C2BB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57768"/>
    <w:multiLevelType w:val="hybridMultilevel"/>
    <w:tmpl w:val="3CF025C4"/>
    <w:lvl w:ilvl="0" w:tplc="40EE537E">
      <w:start w:val="1"/>
      <w:numFmt w:val="lowerLetter"/>
      <w:lvlText w:val="(%1)"/>
      <w:lvlJc w:val="left"/>
      <w:pPr>
        <w:ind w:left="360" w:hanging="360"/>
      </w:pPr>
      <w:rPr>
        <w:rFonts w:ascii="TimesNewRomanPS-ItalicMT" w:hAnsi="TimesNewRomanPS-ItalicMT" w:cs="TimesNewRomanPS-ItalicMT" w:hint="default"/>
        <w:b w:val="0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64C08"/>
    <w:multiLevelType w:val="hybridMultilevel"/>
    <w:tmpl w:val="9242894E"/>
    <w:lvl w:ilvl="0" w:tplc="40EE537E">
      <w:start w:val="1"/>
      <w:numFmt w:val="lowerLetter"/>
      <w:lvlText w:val="(%1)"/>
      <w:lvlJc w:val="left"/>
      <w:pPr>
        <w:ind w:left="1080" w:hanging="720"/>
      </w:pPr>
      <w:rPr>
        <w:rFonts w:ascii="TimesNewRomanPS-ItalicMT" w:hAnsi="TimesNewRomanPS-ItalicMT" w:cs="TimesNewRomanPS-ItalicMT"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D33EF"/>
    <w:multiLevelType w:val="hybridMultilevel"/>
    <w:tmpl w:val="287C7A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6"/>
  </w:num>
  <w:num w:numId="5">
    <w:abstractNumId w:val="6"/>
  </w:num>
  <w:num w:numId="6">
    <w:abstractNumId w:val="12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3"/>
  </w:num>
  <w:num w:numId="12">
    <w:abstractNumId w:val="8"/>
  </w:num>
  <w:num w:numId="13">
    <w:abstractNumId w:val="21"/>
  </w:num>
  <w:num w:numId="14">
    <w:abstractNumId w:val="14"/>
  </w:num>
  <w:num w:numId="15">
    <w:abstractNumId w:val="19"/>
  </w:num>
  <w:num w:numId="16">
    <w:abstractNumId w:val="9"/>
  </w:num>
  <w:num w:numId="17">
    <w:abstractNumId w:val="4"/>
  </w:num>
  <w:num w:numId="18">
    <w:abstractNumId w:val="15"/>
  </w:num>
  <w:num w:numId="19">
    <w:abstractNumId w:val="20"/>
  </w:num>
  <w:num w:numId="20">
    <w:abstractNumId w:val="2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1A8E"/>
    <w:rsid w:val="00162EB3"/>
    <w:rsid w:val="002124CD"/>
    <w:rsid w:val="00476CF4"/>
    <w:rsid w:val="004A13A6"/>
    <w:rsid w:val="004F5006"/>
    <w:rsid w:val="00581DEA"/>
    <w:rsid w:val="00641A8E"/>
    <w:rsid w:val="007275AB"/>
    <w:rsid w:val="00750BE4"/>
    <w:rsid w:val="007562AA"/>
    <w:rsid w:val="007D26DD"/>
    <w:rsid w:val="00812EBD"/>
    <w:rsid w:val="0082201E"/>
    <w:rsid w:val="0091279A"/>
    <w:rsid w:val="00937D7D"/>
    <w:rsid w:val="009D2188"/>
    <w:rsid w:val="00A921C0"/>
    <w:rsid w:val="00B33141"/>
    <w:rsid w:val="00D04276"/>
    <w:rsid w:val="00D846F8"/>
    <w:rsid w:val="00D9780D"/>
    <w:rsid w:val="00E87967"/>
    <w:rsid w:val="00E9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A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276"/>
    <w:pPr>
      <w:ind w:left="720"/>
      <w:contextualSpacing/>
    </w:pPr>
  </w:style>
  <w:style w:type="table" w:styleId="TableGrid">
    <w:name w:val="Table Grid"/>
    <w:basedOn w:val="TableNormal"/>
    <w:uiPriority w:val="59"/>
    <w:rsid w:val="00162EB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8</cp:revision>
  <dcterms:created xsi:type="dcterms:W3CDTF">2012-03-09T14:53:00Z</dcterms:created>
  <dcterms:modified xsi:type="dcterms:W3CDTF">2013-01-14T20:59:00Z</dcterms:modified>
</cp:coreProperties>
</file>